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E73" w:rsidRPr="004E1E73" w:rsidRDefault="004E1E73" w:rsidP="004E1E73">
      <w:pPr>
        <w:shd w:val="clear" w:color="auto" w:fill="FFFFFF"/>
        <w:spacing w:before="106" w:line="360" w:lineRule="auto"/>
        <w:ind w:left="5" w:right="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1E73">
        <w:rPr>
          <w:rFonts w:ascii="Times New Roman" w:eastAsia="Times New Roman" w:hAnsi="Times New Roman" w:cs="Times New Roman"/>
          <w:b/>
          <w:sz w:val="28"/>
          <w:szCs w:val="28"/>
        </w:rPr>
        <w:t>Приложение 3</w:t>
      </w:r>
    </w:p>
    <w:tbl>
      <w:tblPr>
        <w:tblW w:w="10065" w:type="dxa"/>
        <w:tblInd w:w="-109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609"/>
        <w:gridCol w:w="1502"/>
        <w:gridCol w:w="1701"/>
        <w:gridCol w:w="2268"/>
        <w:gridCol w:w="1418"/>
      </w:tblGrid>
      <w:tr w:rsidR="004E1E73" w:rsidRPr="004E1E73" w:rsidTr="004E1E73">
        <w:tblPrEx>
          <w:tblCellMar>
            <w:top w:w="0" w:type="dxa"/>
            <w:bottom w:w="0" w:type="dxa"/>
          </w:tblCellMar>
        </w:tblPrEx>
        <w:trPr>
          <w:trHeight w:hRule="exact" w:val="9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1E73" w:rsidRPr="004E1E73" w:rsidRDefault="004E1E73" w:rsidP="0044430E">
            <w:pPr>
              <w:shd w:val="clear" w:color="auto" w:fill="FFFFFF"/>
              <w:spacing w:line="360" w:lineRule="auto"/>
              <w:ind w:left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E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Pr="004E1E73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п/п</w:t>
            </w: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1E73" w:rsidRPr="004E1E73" w:rsidRDefault="004E1E73" w:rsidP="004443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E73">
              <w:rPr>
                <w:rFonts w:ascii="Times New Roman" w:eastAsia="Times New Roman" w:hAnsi="Times New Roman" w:cs="Times New Roman"/>
                <w:sz w:val="28"/>
                <w:szCs w:val="28"/>
              </w:rPr>
              <w:t>Ф. И.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1E73" w:rsidRPr="004E1E73" w:rsidRDefault="004E1E73" w:rsidP="004443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E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Проверка знаний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1E73" w:rsidRPr="004E1E73" w:rsidRDefault="004E1E73" w:rsidP="004443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E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 </w:t>
            </w:r>
            <w:r w:rsidRPr="004E1E7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в группе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1E73" w:rsidRPr="004E1E73" w:rsidRDefault="004E1E73" w:rsidP="004443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индивидуальный тест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1E73" w:rsidRPr="004E1E73" w:rsidRDefault="004E1E73" w:rsidP="004443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E73">
              <w:rPr>
                <w:rFonts w:ascii="Times New Roman" w:eastAsia="Times New Roman" w:hAnsi="Times New Roman" w:cs="Times New Roman"/>
                <w:sz w:val="28"/>
                <w:szCs w:val="28"/>
              </w:rPr>
              <w:t>Итог</w:t>
            </w:r>
          </w:p>
        </w:tc>
      </w:tr>
      <w:tr w:rsidR="004E1E73" w:rsidRPr="004E1E73" w:rsidTr="004E1E73">
        <w:tblPrEx>
          <w:tblCellMar>
            <w:top w:w="0" w:type="dxa"/>
            <w:bottom w:w="0" w:type="dxa"/>
          </w:tblCellMar>
        </w:tblPrEx>
        <w:trPr>
          <w:trHeight w:hRule="exact" w:val="5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1E73" w:rsidRPr="004E1E73" w:rsidRDefault="004E1E73" w:rsidP="004443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1E73" w:rsidRPr="004E1E73" w:rsidRDefault="004E1E73" w:rsidP="004443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1E73" w:rsidRPr="004E1E73" w:rsidRDefault="004E1E73" w:rsidP="004443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1E73" w:rsidRPr="004E1E73" w:rsidRDefault="004E1E73" w:rsidP="004443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1E73" w:rsidRPr="004E1E73" w:rsidRDefault="004E1E73" w:rsidP="004443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1E73" w:rsidRPr="004E1E73" w:rsidRDefault="004E1E73" w:rsidP="004443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308B1" w:rsidRDefault="004E1E73">
      <w:r w:rsidRPr="004E1E73">
        <w:rPr>
          <w:rFonts w:ascii="Times New Roman" w:eastAsia="Times New Roman" w:hAnsi="Times New Roman" w:cs="Times New Roman"/>
          <w:sz w:val="28"/>
          <w:szCs w:val="28"/>
        </w:rPr>
        <w:t>Рефлексия</w:t>
      </w:r>
    </w:p>
    <w:sectPr w:rsidR="00A30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1E73"/>
    <w:rsid w:val="004E1E73"/>
    <w:rsid w:val="00A308B1"/>
    <w:rsid w:val="00E71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2014-11-26T07:19:00Z</dcterms:created>
  <dcterms:modified xsi:type="dcterms:W3CDTF">2014-11-26T07:37:00Z</dcterms:modified>
</cp:coreProperties>
</file>